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F73E3" w14:textId="5CF5DF0E" w:rsidR="0073154B" w:rsidRPr="00373025" w:rsidRDefault="0073154B" w:rsidP="00F65AAF">
      <w:pPr>
        <w:jc w:val="center"/>
        <w:rPr>
          <w:rFonts w:ascii="Times New Roman" w:hAnsi="Times New Roman"/>
          <w:b/>
          <w:sz w:val="28"/>
        </w:rPr>
      </w:pPr>
      <w:r w:rsidRPr="00373025">
        <w:rPr>
          <w:rFonts w:ascii="Times New Roman" w:hAnsi="Times New Roman"/>
          <w:b/>
          <w:sz w:val="28"/>
        </w:rPr>
        <w:t>Guidelines of Abstract for Digest of Papers of MNC 202</w:t>
      </w:r>
      <w:r w:rsidR="00373025" w:rsidRPr="00373025">
        <w:rPr>
          <w:rFonts w:ascii="Times New Roman" w:hAnsi="Times New Roman"/>
          <w:b/>
          <w:sz w:val="28"/>
        </w:rPr>
        <w:t>6</w:t>
      </w:r>
    </w:p>
    <w:p w14:paraId="1E8288AE" w14:textId="77777777" w:rsidR="0073154B" w:rsidRPr="00373025" w:rsidRDefault="0073154B" w:rsidP="00F65AAF">
      <w:pPr>
        <w:jc w:val="center"/>
        <w:rPr>
          <w:rFonts w:ascii="Times New Roman" w:hAnsi="Times New Roman"/>
          <w:b/>
          <w:sz w:val="28"/>
        </w:rPr>
      </w:pPr>
    </w:p>
    <w:p w14:paraId="2A756247" w14:textId="5B5763A2" w:rsidR="009225CA" w:rsidRPr="00373025" w:rsidRDefault="00373025" w:rsidP="00F65AAF">
      <w:pPr>
        <w:jc w:val="center"/>
        <w:rPr>
          <w:rFonts w:ascii="Times New Roman" w:hAnsi="Times New Roman"/>
          <w:sz w:val="22"/>
          <w:szCs w:val="22"/>
        </w:rPr>
      </w:pPr>
      <w:r w:rsidRPr="00373025">
        <w:rPr>
          <w:rFonts w:ascii="Times New Roman" w:hAnsi="Times New Roman"/>
          <w:sz w:val="22"/>
          <w:szCs w:val="22"/>
        </w:rPr>
        <w:t>Kouichi Takase</w:t>
      </w:r>
      <w:r w:rsidR="000227FF" w:rsidRPr="00373025">
        <w:rPr>
          <w:rFonts w:ascii="Times New Roman" w:hAnsi="Times New Roman"/>
          <w:sz w:val="22"/>
          <w:szCs w:val="22"/>
        </w:rPr>
        <w:t xml:space="preserve"> </w:t>
      </w:r>
      <w:r w:rsidR="007F3AE2" w:rsidRPr="00373025">
        <w:rPr>
          <w:rFonts w:ascii="Times New Roman" w:hAnsi="Times New Roman"/>
          <w:sz w:val="22"/>
          <w:szCs w:val="22"/>
          <w:vertAlign w:val="superscript"/>
        </w:rPr>
        <w:t>1</w:t>
      </w:r>
      <w:r w:rsidR="007F3AE2" w:rsidRPr="00373025">
        <w:rPr>
          <w:rFonts w:ascii="Times New Roman" w:hAnsi="Times New Roman"/>
          <w:sz w:val="22"/>
          <w:szCs w:val="22"/>
        </w:rPr>
        <w:t xml:space="preserve">, </w:t>
      </w:r>
      <w:r w:rsidRPr="00373025">
        <w:rPr>
          <w:rFonts w:ascii="Times New Roman" w:hAnsi="Times New Roman"/>
          <w:sz w:val="22"/>
          <w:szCs w:val="22"/>
        </w:rPr>
        <w:t>Hirofumi Tanaka</w:t>
      </w:r>
      <w:r w:rsidR="000E2FF6" w:rsidRPr="00373025">
        <w:rPr>
          <w:rFonts w:ascii="Times New Roman" w:hAnsi="Times New Roman"/>
          <w:sz w:val="22"/>
          <w:szCs w:val="22"/>
          <w:vertAlign w:val="superscript"/>
        </w:rPr>
        <w:t xml:space="preserve"> 2</w:t>
      </w:r>
      <w:r w:rsidR="000E2FF6" w:rsidRPr="00373025">
        <w:rPr>
          <w:rFonts w:ascii="Times New Roman" w:hAnsi="Times New Roman"/>
          <w:sz w:val="22"/>
          <w:szCs w:val="22"/>
        </w:rPr>
        <w:t xml:space="preserve"> and </w:t>
      </w:r>
      <w:r w:rsidRPr="00373025">
        <w:rPr>
          <w:rFonts w:ascii="Times New Roman" w:hAnsi="Times New Roman"/>
          <w:sz w:val="22"/>
          <w:szCs w:val="22"/>
        </w:rPr>
        <w:t>Atsushi Kohno</w:t>
      </w:r>
      <w:r w:rsidR="00AC20BA" w:rsidRPr="00373025">
        <w:rPr>
          <w:rFonts w:ascii="Times New Roman" w:hAnsi="Times New Roman"/>
          <w:sz w:val="22"/>
          <w:szCs w:val="22"/>
        </w:rPr>
        <w:t xml:space="preserve"> </w:t>
      </w:r>
      <w:r w:rsidR="000E2FF6" w:rsidRPr="00373025">
        <w:rPr>
          <w:rFonts w:ascii="Times New Roman" w:hAnsi="Times New Roman"/>
          <w:sz w:val="22"/>
          <w:szCs w:val="22"/>
          <w:vertAlign w:val="superscript"/>
        </w:rPr>
        <w:t>3</w:t>
      </w:r>
    </w:p>
    <w:p w14:paraId="74481143" w14:textId="003C8A1F" w:rsidR="00A76D6F" w:rsidRPr="00373025" w:rsidRDefault="004D4DE4" w:rsidP="00F65AAF">
      <w:pPr>
        <w:jc w:val="center"/>
        <w:rPr>
          <w:rFonts w:ascii="Times New Roman" w:hAnsi="Times New Roman"/>
          <w:sz w:val="22"/>
          <w:szCs w:val="22"/>
        </w:rPr>
      </w:pPr>
      <w:r w:rsidRPr="00373025">
        <w:rPr>
          <w:rFonts w:ascii="Times New Roman" w:hAnsi="Times New Roman"/>
          <w:sz w:val="22"/>
          <w:szCs w:val="22"/>
          <w:vertAlign w:val="superscript"/>
        </w:rPr>
        <w:t>1</w:t>
      </w:r>
      <w:r w:rsidRPr="00373025">
        <w:rPr>
          <w:rFonts w:ascii="Times New Roman" w:hAnsi="Times New Roman"/>
          <w:sz w:val="22"/>
          <w:szCs w:val="22"/>
        </w:rPr>
        <w:t xml:space="preserve"> </w:t>
      </w:r>
      <w:r w:rsidR="00373025" w:rsidRPr="00373025">
        <w:rPr>
          <w:rFonts w:ascii="Times New Roman" w:hAnsi="Times New Roman"/>
          <w:sz w:val="22"/>
          <w:szCs w:val="22"/>
        </w:rPr>
        <w:t>Nihon University</w:t>
      </w:r>
      <w:r w:rsidRPr="00373025">
        <w:rPr>
          <w:rFonts w:ascii="Times New Roman" w:hAnsi="Times New Roman"/>
          <w:sz w:val="22"/>
          <w:szCs w:val="22"/>
        </w:rPr>
        <w:t xml:space="preserve">, </w:t>
      </w:r>
      <w:r w:rsidRPr="00373025">
        <w:rPr>
          <w:rFonts w:ascii="Times New Roman" w:hAnsi="Times New Roman"/>
          <w:sz w:val="22"/>
          <w:szCs w:val="22"/>
          <w:vertAlign w:val="superscript"/>
        </w:rPr>
        <w:t>2</w:t>
      </w:r>
      <w:r w:rsidRPr="00373025">
        <w:rPr>
          <w:rFonts w:ascii="Times New Roman" w:hAnsi="Times New Roman"/>
          <w:sz w:val="22"/>
          <w:szCs w:val="22"/>
        </w:rPr>
        <w:t xml:space="preserve"> </w:t>
      </w:r>
      <w:r w:rsidR="00373025" w:rsidRPr="00373025">
        <w:rPr>
          <w:rFonts w:ascii="Times New Roman" w:hAnsi="Times New Roman"/>
          <w:sz w:val="22"/>
          <w:szCs w:val="22"/>
        </w:rPr>
        <w:t>Kyushu Institute of Technology</w:t>
      </w:r>
      <w:r w:rsidR="007F3AE2" w:rsidRPr="00373025">
        <w:rPr>
          <w:rFonts w:ascii="Times New Roman" w:hAnsi="Times New Roman"/>
          <w:sz w:val="22"/>
          <w:szCs w:val="22"/>
        </w:rPr>
        <w:t xml:space="preserve"> and </w:t>
      </w:r>
      <w:r w:rsidRPr="00373025">
        <w:rPr>
          <w:rFonts w:ascii="Times New Roman" w:hAnsi="Times New Roman"/>
          <w:sz w:val="22"/>
          <w:szCs w:val="22"/>
          <w:vertAlign w:val="superscript"/>
        </w:rPr>
        <w:t>3</w:t>
      </w:r>
      <w:r w:rsidRPr="00373025">
        <w:rPr>
          <w:rFonts w:ascii="Times New Roman" w:hAnsi="Times New Roman"/>
          <w:sz w:val="22"/>
          <w:szCs w:val="22"/>
        </w:rPr>
        <w:t xml:space="preserve"> </w:t>
      </w:r>
      <w:r w:rsidR="00373025" w:rsidRPr="00373025">
        <w:rPr>
          <w:rFonts w:ascii="Times New Roman" w:hAnsi="Times New Roman"/>
          <w:sz w:val="22"/>
          <w:szCs w:val="22"/>
        </w:rPr>
        <w:t>Fukuoka University</w:t>
      </w:r>
      <w:r w:rsidR="007F3AE2" w:rsidRPr="00373025">
        <w:rPr>
          <w:rFonts w:ascii="Times New Roman" w:hAnsi="Times New Roman"/>
          <w:sz w:val="22"/>
          <w:szCs w:val="22"/>
        </w:rPr>
        <w:t>, Japan</w:t>
      </w:r>
    </w:p>
    <w:p w14:paraId="0BCB3586" w14:textId="77777777" w:rsidR="00A76D6F" w:rsidRPr="00373025" w:rsidRDefault="00A76D6F" w:rsidP="00F65AAF">
      <w:pPr>
        <w:jc w:val="center"/>
        <w:rPr>
          <w:rFonts w:ascii="Times New Roman" w:hAnsi="Times New Roman"/>
          <w:sz w:val="22"/>
          <w:szCs w:val="22"/>
        </w:rPr>
      </w:pPr>
      <w:r w:rsidRPr="00373025">
        <w:rPr>
          <w:rFonts w:ascii="Times New Roman" w:hAnsi="Times New Roman"/>
          <w:sz w:val="22"/>
          <w:szCs w:val="22"/>
        </w:rPr>
        <w:t>E-mail:</w:t>
      </w:r>
      <w:r w:rsidR="004D4DE4" w:rsidRPr="00373025">
        <w:rPr>
          <w:rFonts w:ascii="Times New Roman" w:hAnsi="Times New Roman"/>
        </w:rPr>
        <w:t xml:space="preserve"> </w:t>
      </w:r>
      <w:r w:rsidR="007F3AE2" w:rsidRPr="00373025">
        <w:rPr>
          <w:rFonts w:ascii="Times New Roman" w:hAnsi="Times New Roman"/>
          <w:sz w:val="22"/>
          <w:szCs w:val="22"/>
        </w:rPr>
        <w:t>secretariat@imnc.jp</w:t>
      </w:r>
    </w:p>
    <w:p w14:paraId="0DD104AA" w14:textId="77777777" w:rsidR="00A76D6F" w:rsidRPr="00373025" w:rsidRDefault="00A76D6F" w:rsidP="00F65AAF">
      <w:pPr>
        <w:jc w:val="center"/>
        <w:rPr>
          <w:rFonts w:ascii="Times New Roman" w:hAnsi="Times New Roman"/>
          <w:sz w:val="22"/>
          <w:szCs w:val="22"/>
        </w:rPr>
      </w:pPr>
    </w:p>
    <w:p w14:paraId="26AC9CF7" w14:textId="77777777" w:rsidR="00283FB9" w:rsidRPr="00373025" w:rsidRDefault="00283FB9" w:rsidP="00F65AAF">
      <w:pPr>
        <w:snapToGrid w:val="0"/>
        <w:rPr>
          <w:rFonts w:ascii="Times New Roman" w:hAnsi="Times New Roman"/>
          <w:b/>
          <w:color w:val="000000"/>
          <w:sz w:val="22"/>
          <w:szCs w:val="22"/>
        </w:rPr>
      </w:pPr>
      <w:r w:rsidRPr="00373025">
        <w:rPr>
          <w:rFonts w:ascii="Times New Roman" w:hAnsi="Times New Roman"/>
          <w:b/>
          <w:color w:val="000000"/>
          <w:sz w:val="22"/>
          <w:szCs w:val="22"/>
        </w:rPr>
        <w:t>1. INTRODUCTION</w:t>
      </w:r>
    </w:p>
    <w:p w14:paraId="470E73D7" w14:textId="77777777" w:rsidR="00010363" w:rsidRPr="00373025" w:rsidRDefault="00010363" w:rsidP="00010363">
      <w:pPr>
        <w:snapToGrid w:val="0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 xml:space="preserve">This describes instructions for the preparation of a PDF abstract. Prospective authors are encouraged to submit a </w:t>
      </w:r>
      <w:r w:rsidRPr="00373025">
        <w:rPr>
          <w:rFonts w:ascii="Times New Roman" w:hAnsi="Times New Roman"/>
          <w:b/>
          <w:color w:val="000000"/>
          <w:sz w:val="22"/>
          <w:szCs w:val="22"/>
        </w:rPr>
        <w:t>2-page abstract</w:t>
      </w:r>
      <w:r w:rsidRPr="00373025">
        <w:rPr>
          <w:rFonts w:ascii="Times New Roman" w:hAnsi="Times New Roman"/>
          <w:color w:val="000000"/>
          <w:sz w:val="22"/>
          <w:szCs w:val="22"/>
        </w:rPr>
        <w:t>.</w:t>
      </w:r>
    </w:p>
    <w:p w14:paraId="107EDD38" w14:textId="77777777" w:rsidR="00283FB9" w:rsidRPr="00373025" w:rsidRDefault="00010363" w:rsidP="00010363">
      <w:pPr>
        <w:snapToGrid w:val="0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>The abstract must clearly state the purpose, achievement and significance of the work. Please note that the most common cause of rejection of submitted papers is a lack of specific results, e.g. figures and tables, and of the description on experimental/theoretical procedures. The abstract must be prepared following the guideline. The abstracts are published as the web conference site, which will be available for registrants at the conference.</w:t>
      </w:r>
    </w:p>
    <w:p w14:paraId="6DF96636" w14:textId="77777777" w:rsidR="00010363" w:rsidRPr="00373025" w:rsidRDefault="00010363" w:rsidP="00010363">
      <w:pPr>
        <w:snapToGrid w:val="0"/>
        <w:rPr>
          <w:rFonts w:ascii="Times New Roman" w:hAnsi="Times New Roman"/>
          <w:color w:val="000000"/>
          <w:sz w:val="22"/>
          <w:szCs w:val="22"/>
        </w:rPr>
      </w:pPr>
    </w:p>
    <w:p w14:paraId="13D320A7" w14:textId="77777777" w:rsidR="00283FB9" w:rsidRPr="00373025" w:rsidRDefault="00F65AAF" w:rsidP="00283FB9">
      <w:pPr>
        <w:snapToGrid w:val="0"/>
        <w:rPr>
          <w:rFonts w:ascii="Times New Roman" w:hAnsi="Times New Roman"/>
          <w:b/>
          <w:color w:val="000000"/>
          <w:sz w:val="22"/>
          <w:szCs w:val="22"/>
        </w:rPr>
      </w:pPr>
      <w:r w:rsidRPr="00373025">
        <w:rPr>
          <w:rFonts w:ascii="Times New Roman" w:hAnsi="Times New Roman"/>
          <w:b/>
          <w:color w:val="000000"/>
          <w:sz w:val="22"/>
          <w:szCs w:val="22"/>
        </w:rPr>
        <w:t>2. TYPING</w:t>
      </w:r>
    </w:p>
    <w:p w14:paraId="25986409" w14:textId="77777777" w:rsidR="00010363" w:rsidRPr="00373025" w:rsidRDefault="00010363" w:rsidP="00010363">
      <w:pPr>
        <w:snapToGrid w:val="0"/>
        <w:ind w:firstLineChars="100" w:firstLine="220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 xml:space="preserve">The abstract should be neatly typed on A4-size. Type the title on the first line, </w:t>
      </w:r>
      <w:r w:rsidRPr="00373025">
        <w:rPr>
          <w:rFonts w:ascii="Times New Roman" w:hAnsi="Times New Roman"/>
          <w:b/>
          <w:color w:val="000000"/>
          <w:sz w:val="22"/>
          <w:szCs w:val="22"/>
        </w:rPr>
        <w:t>authors'</w:t>
      </w:r>
      <w:r w:rsidRPr="0037302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73025">
        <w:rPr>
          <w:rFonts w:ascii="Times New Roman" w:hAnsi="Times New Roman"/>
          <w:b/>
          <w:color w:val="000000"/>
          <w:sz w:val="22"/>
          <w:szCs w:val="22"/>
        </w:rPr>
        <w:t>full name</w:t>
      </w:r>
      <w:r w:rsidRPr="00373025">
        <w:rPr>
          <w:rFonts w:ascii="Times New Roman" w:hAnsi="Times New Roman"/>
          <w:color w:val="000000"/>
          <w:sz w:val="22"/>
          <w:szCs w:val="22"/>
        </w:rPr>
        <w:t xml:space="preserve">(s) on the third line and addresses on the fourth line. Title, author(s) and address(es) should be typed centered. Begin the texts two lines below the last line of the title/author section. </w:t>
      </w:r>
      <w:r w:rsidRPr="00373025">
        <w:rPr>
          <w:rFonts w:ascii="Times New Roman" w:hAnsi="Times New Roman"/>
          <w:b/>
          <w:color w:val="000000"/>
          <w:sz w:val="22"/>
          <w:szCs w:val="22"/>
        </w:rPr>
        <w:t>The second page should be used for indicating figures, tables and photographs</w:t>
      </w:r>
      <w:r w:rsidRPr="00373025">
        <w:rPr>
          <w:rFonts w:ascii="Times New Roman" w:hAnsi="Times New Roman"/>
          <w:color w:val="000000"/>
          <w:sz w:val="22"/>
          <w:szCs w:val="22"/>
        </w:rPr>
        <w:t>. Caption should be typed underneath the figure and above the table.</w:t>
      </w:r>
    </w:p>
    <w:p w14:paraId="62427E0A" w14:textId="77777777" w:rsidR="00010363" w:rsidRPr="00373025" w:rsidRDefault="00010363" w:rsidP="00010363">
      <w:pPr>
        <w:snapToGrid w:val="0"/>
        <w:ind w:firstLineChars="100" w:firstLine="220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>Additional typing guidelines are summarized in Table 1.</w:t>
      </w:r>
    </w:p>
    <w:p w14:paraId="2BEA3E7E" w14:textId="77777777" w:rsidR="00010363" w:rsidRPr="00373025" w:rsidRDefault="00010363" w:rsidP="00010363">
      <w:pPr>
        <w:snapToGrid w:val="0"/>
        <w:ind w:firstLineChars="100" w:firstLine="220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>Sectioning is not always required and is optional.</w:t>
      </w:r>
    </w:p>
    <w:p w14:paraId="546C4116" w14:textId="77777777" w:rsidR="00F65AAF" w:rsidRPr="00373025" w:rsidRDefault="00F65AAF" w:rsidP="00283FB9">
      <w:pPr>
        <w:snapToGrid w:val="0"/>
        <w:ind w:firstLineChars="100" w:firstLine="220"/>
        <w:rPr>
          <w:rFonts w:ascii="Times New Roman" w:hAnsi="Times New Roman"/>
          <w:color w:val="000000"/>
          <w:sz w:val="22"/>
          <w:szCs w:val="22"/>
        </w:rPr>
      </w:pPr>
    </w:p>
    <w:p w14:paraId="5809D69C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b/>
          <w:color w:val="000000"/>
          <w:sz w:val="22"/>
          <w:szCs w:val="22"/>
        </w:rPr>
        <w:t>3. SUBMISSION</w:t>
      </w:r>
      <w:r w:rsidRPr="00373025">
        <w:rPr>
          <w:rFonts w:ascii="Times New Roman" w:hAnsi="Times New Roman"/>
          <w:b/>
          <w:color w:val="000000"/>
          <w:sz w:val="22"/>
          <w:szCs w:val="22"/>
        </w:rPr>
        <w:br/>
      </w:r>
      <w:r w:rsidRPr="00373025">
        <w:rPr>
          <w:rFonts w:ascii="Times New Roman" w:hAnsi="Times New Roman"/>
          <w:color w:val="000000"/>
          <w:sz w:val="22"/>
          <w:szCs w:val="22"/>
        </w:rPr>
        <w:t xml:space="preserve">　</w:t>
      </w:r>
      <w:r w:rsidRPr="00373025">
        <w:rPr>
          <w:rFonts w:ascii="Times New Roman" w:hAnsi="Times New Roman"/>
          <w:color w:val="000000"/>
          <w:sz w:val="22"/>
          <w:szCs w:val="22"/>
        </w:rPr>
        <w:t>Submit the abstract in a PDF format.</w:t>
      </w:r>
    </w:p>
    <w:p w14:paraId="0C7B14EA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68DDFA3F" w14:textId="77777777" w:rsidR="00F65AAF" w:rsidRPr="00373025" w:rsidRDefault="00BE63FB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  <w:r w:rsidRPr="00373025">
        <w:rPr>
          <w:rFonts w:ascii="Times New Roman" w:hAnsi="Times New Roman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FA9B25" wp14:editId="791E89CB">
                <wp:simplePos x="0" y="0"/>
                <wp:positionH relativeFrom="column">
                  <wp:align>center</wp:align>
                </wp:positionH>
                <wp:positionV relativeFrom="paragraph">
                  <wp:posOffset>57150</wp:posOffset>
                </wp:positionV>
                <wp:extent cx="5902960" cy="2752090"/>
                <wp:effectExtent l="10795" t="10795" r="10795" b="889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960" cy="275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FF51A" w14:textId="77777777" w:rsidR="00283FB9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PDF File: Please avoid setting up user password and master password in the PDF files. A PDF file must be smaller than 3MByte.</w:t>
                            </w:r>
                          </w:p>
                          <w:p w14:paraId="29EAC994" w14:textId="77777777" w:rsidR="00283FB9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br/>
                              <w:t>Line spacing: single-spaced.</w:t>
                            </w:r>
                          </w:p>
                          <w:p w14:paraId="2F43F228" w14:textId="77777777" w:rsidR="00283FB9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br/>
                              <w:t>Format: An A4-size or a 21.6cm×28cm is preferable. The first page must include the title of the paper, author(s), affiliation(s), address, e-mail address, and article text.</w:t>
                            </w: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5CADB5A2" w14:textId="77777777" w:rsidR="00283FB9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Font Size: 11 - </w:t>
                            </w:r>
                            <w:proofErr w:type="gramStart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12 point</w:t>
                            </w:r>
                            <w:proofErr w:type="gramEnd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 font is recommended for text.</w:t>
                            </w: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</w:p>
                          <w:p w14:paraId="0F1DDE2C" w14:textId="77777777" w:rsidR="00283FB9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Character: Times-Fonts Family and Helvetica-Fonts Family are recommended As for Symbolic </w:t>
                            </w:r>
                          </w:p>
                          <w:p w14:paraId="07E0FB0E" w14:textId="77777777" w:rsidR="00283FB9" w:rsidRDefault="00283FB9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5D0BFCFC" w14:textId="77777777" w:rsidR="00F65AAF" w:rsidRPr="00F65AAF" w:rsidRDefault="00F65AAF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Characters such as (a) (m), please use Symbol-Fonts Family. DO NOT use </w:t>
                            </w:r>
                            <w:proofErr w:type="gramStart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two byte</w:t>
                            </w:r>
                            <w:proofErr w:type="gramEnd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 characters and Asian Fonts, e.g., Japanese, Korean, and Chinese characters, MS Gothic, MS Mincho, </w:t>
                            </w:r>
                            <w:proofErr w:type="spellStart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Ryumin</w:t>
                            </w:r>
                            <w:proofErr w:type="spellEnd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>Batang</w:t>
                            </w:r>
                            <w:proofErr w:type="spellEnd"/>
                            <w:r w:rsidRPr="00F65AAF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</w:rPr>
                              <w:t xml:space="preserve">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4.5pt;width:464.8pt;height:216.7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">
                <v:textbox>
                  <w:txbxContent>
                    <w:p w:rsidR="00283FB9" w:rsidRDefault="00F65AAF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t>PDF File: Please avoid setting up user password and master password in the PDF files. A PDF file must be smaller than 3MByte.</w:t>
                      </w:r>
                    </w:p>
                    <w:p w:rsidR="00283FB9" w:rsidRDefault="00F65AAF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br/>
                        <w:t>Line spacing: single-spaced.</w:t>
                      </w:r>
                    </w:p>
                    <w:p w:rsidR="00283FB9" w:rsidRDefault="00F65AAF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br/>
                        <w:t>Format: An A4-size or a 21.6cm×28cm is preferable. The first page must include the title of the paper, author(s), affiliation(s), address, e-mail address, and article text.</w:t>
                      </w: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br/>
                      </w:r>
                    </w:p>
                    <w:p w:rsidR="00283FB9" w:rsidRDefault="00F65AAF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t>Font Size: 11 - 12 point font is recommended for text.</w:t>
                      </w: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br/>
                      </w:r>
                    </w:p>
                    <w:p w:rsidR="00283FB9" w:rsidRDefault="00F65AAF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t xml:space="preserve">Character: Times-Fonts Family and Helvetica-Fonts Family are recommended As for Symbolic </w:t>
                      </w:r>
                    </w:p>
                    <w:p w:rsidR="00283FB9" w:rsidRDefault="00283FB9">
                      <w:pPr>
                        <w:rPr>
                          <w:rFonts w:ascii="Times New Roman" w:hAnsi="Times New Roman" w:hint="eastAsia"/>
                          <w:color w:val="000000"/>
                          <w:sz w:val="22"/>
                          <w:szCs w:val="22"/>
                        </w:rPr>
                      </w:pPr>
                    </w:p>
                    <w:p w:rsidR="00F65AAF" w:rsidRPr="00F65AAF" w:rsidRDefault="00F65AAF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</w:pPr>
                      <w:r w:rsidRPr="00F65AAF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</w:rPr>
                        <w:t>Characters such as (a) (m), please use Symbol-Fonts Family. DO NOT use two byte characters and Asian Fonts, e.g., Japanese, Korean, and Chinese characters, MS Gothic, MS Mincho, Ryumin, Batang etc.</w:t>
                      </w:r>
                    </w:p>
                  </w:txbxContent>
                </v:textbox>
              </v:shape>
            </w:pict>
          </mc:Fallback>
        </mc:AlternateContent>
      </w:r>
    </w:p>
    <w:p w14:paraId="26D6274B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00AE2B03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34B4BF7F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152347D4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05874315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31253B28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7C5B4A67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554243F2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6A357A25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209BD87A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15CC7D8A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60F8D9F8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45CED9D5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2B8798F2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0C034A38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7542F2B3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2465AB40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6B677137" w14:textId="77777777" w:rsidR="00283FB9" w:rsidRPr="00373025" w:rsidRDefault="00283FB9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</w:p>
    <w:p w14:paraId="7A6F494E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2"/>
          <w:szCs w:val="22"/>
        </w:rPr>
      </w:pPr>
      <w:r w:rsidRPr="00373025">
        <w:rPr>
          <w:rFonts w:ascii="Times New Roman" w:hAnsi="Times New Roman"/>
          <w:color w:val="000000"/>
          <w:sz w:val="22"/>
          <w:szCs w:val="22"/>
        </w:rPr>
        <w:t>Table1. Typing Guidelines for the abstract</w:t>
      </w:r>
    </w:p>
    <w:p w14:paraId="1A5C3F22" w14:textId="77777777" w:rsidR="00F65AAF" w:rsidRPr="00373025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5FEEB053" w14:textId="77777777" w:rsidR="00F65AAF" w:rsidRPr="00AB6F4D" w:rsidRDefault="00F65AAF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p w14:paraId="62EF4A19" w14:textId="77777777" w:rsidR="0078633E" w:rsidRPr="00AB6F4D" w:rsidRDefault="0078633E" w:rsidP="00F65AAF">
      <w:pPr>
        <w:snapToGrid w:val="0"/>
        <w:jc w:val="left"/>
        <w:rPr>
          <w:rFonts w:ascii="Times New Roman" w:hAnsi="Times New Roman"/>
          <w:color w:val="000000"/>
          <w:sz w:val="20"/>
          <w:szCs w:val="20"/>
        </w:rPr>
      </w:pPr>
    </w:p>
    <w:sectPr w:rsidR="0078633E" w:rsidRPr="00AB6F4D" w:rsidSect="00010363">
      <w:type w:val="continuous"/>
      <w:pgSz w:w="11907" w:h="16840" w:code="9"/>
      <w:pgMar w:top="1418" w:right="1418" w:bottom="1418" w:left="1418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C84B6" w14:textId="77777777" w:rsidR="00361D98" w:rsidRDefault="00361D98" w:rsidP="00953168">
      <w:r>
        <w:separator/>
      </w:r>
    </w:p>
  </w:endnote>
  <w:endnote w:type="continuationSeparator" w:id="0">
    <w:p w14:paraId="5AEDFB93" w14:textId="77777777" w:rsidR="00361D98" w:rsidRDefault="00361D98" w:rsidP="00953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6467" w14:textId="77777777" w:rsidR="00361D98" w:rsidRDefault="00361D98" w:rsidP="00953168">
      <w:r>
        <w:separator/>
      </w:r>
    </w:p>
  </w:footnote>
  <w:footnote w:type="continuationSeparator" w:id="0">
    <w:p w14:paraId="0196231F" w14:textId="77777777" w:rsidR="00361D98" w:rsidRDefault="00361D98" w:rsidP="00953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2A"/>
    <w:rsid w:val="00010363"/>
    <w:rsid w:val="000227FF"/>
    <w:rsid w:val="00024273"/>
    <w:rsid w:val="0007373B"/>
    <w:rsid w:val="000C4E9E"/>
    <w:rsid w:val="000E2FF6"/>
    <w:rsid w:val="000F7813"/>
    <w:rsid w:val="00107409"/>
    <w:rsid w:val="001140CC"/>
    <w:rsid w:val="001C2139"/>
    <w:rsid w:val="001E3498"/>
    <w:rsid w:val="001F075D"/>
    <w:rsid w:val="00260C48"/>
    <w:rsid w:val="00281696"/>
    <w:rsid w:val="00283FB9"/>
    <w:rsid w:val="002A4D20"/>
    <w:rsid w:val="002B6FC5"/>
    <w:rsid w:val="002D0B0E"/>
    <w:rsid w:val="0033661D"/>
    <w:rsid w:val="00361D98"/>
    <w:rsid w:val="00373025"/>
    <w:rsid w:val="0041466A"/>
    <w:rsid w:val="004170BE"/>
    <w:rsid w:val="00460ED4"/>
    <w:rsid w:val="004D4DE4"/>
    <w:rsid w:val="005443A6"/>
    <w:rsid w:val="00545D88"/>
    <w:rsid w:val="005768F9"/>
    <w:rsid w:val="005C4EA2"/>
    <w:rsid w:val="0068723A"/>
    <w:rsid w:val="006C6D24"/>
    <w:rsid w:val="00711B38"/>
    <w:rsid w:val="0073154B"/>
    <w:rsid w:val="00760EDE"/>
    <w:rsid w:val="0076774C"/>
    <w:rsid w:val="0078633E"/>
    <w:rsid w:val="0079334A"/>
    <w:rsid w:val="007B2597"/>
    <w:rsid w:val="007F3AE2"/>
    <w:rsid w:val="00863CDB"/>
    <w:rsid w:val="00892BBF"/>
    <w:rsid w:val="008E69E4"/>
    <w:rsid w:val="009225CA"/>
    <w:rsid w:val="00953168"/>
    <w:rsid w:val="00966750"/>
    <w:rsid w:val="00980C3F"/>
    <w:rsid w:val="009D2C39"/>
    <w:rsid w:val="00A76D6F"/>
    <w:rsid w:val="00A87073"/>
    <w:rsid w:val="00AB6F4D"/>
    <w:rsid w:val="00AC20BA"/>
    <w:rsid w:val="00AC30A9"/>
    <w:rsid w:val="00B26674"/>
    <w:rsid w:val="00B75DE0"/>
    <w:rsid w:val="00B9772A"/>
    <w:rsid w:val="00BA4FC3"/>
    <w:rsid w:val="00BE241F"/>
    <w:rsid w:val="00BE63FB"/>
    <w:rsid w:val="00C34EFD"/>
    <w:rsid w:val="00CC255B"/>
    <w:rsid w:val="00D26F28"/>
    <w:rsid w:val="00D532F9"/>
    <w:rsid w:val="00DD1464"/>
    <w:rsid w:val="00DE7D1A"/>
    <w:rsid w:val="00DF6973"/>
    <w:rsid w:val="00E50EFC"/>
    <w:rsid w:val="00E6304F"/>
    <w:rsid w:val="00E820DB"/>
    <w:rsid w:val="00F102A6"/>
    <w:rsid w:val="00F65AAF"/>
    <w:rsid w:val="00FB1B1F"/>
    <w:rsid w:val="00FE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439B59"/>
  <w15:chartTrackingRefBased/>
  <w15:docId w15:val="{D03ED3A3-7B6F-4880-89C4-75C17F8E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1E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a"/>
    <w:rsid w:val="00C1761D"/>
    <w:pPr>
      <w:widowControl/>
      <w:tabs>
        <w:tab w:val="left" w:pos="284"/>
      </w:tabs>
      <w:ind w:left="284"/>
    </w:pPr>
    <w:rPr>
      <w:rFonts w:ascii="Times New Roman" w:eastAsia="Times New Roman" w:hAnsi="Times New Roman"/>
      <w:kern w:val="0"/>
      <w:sz w:val="18"/>
      <w:szCs w:val="20"/>
      <w:lang w:val="it-IT" w:eastAsia="it-IT"/>
    </w:rPr>
  </w:style>
  <w:style w:type="character" w:customStyle="1" w:styleId="ShortAbstract">
    <w:name w:val="Short Abstract"/>
    <w:rsid w:val="00F050D2"/>
    <w:rPr>
      <w:rFonts w:ascii="Times New Roman" w:eastAsia="Times New Roman" w:hAnsi="Times New Roman"/>
      <w:sz w:val="20"/>
    </w:rPr>
  </w:style>
  <w:style w:type="paragraph" w:customStyle="1" w:styleId="Heading">
    <w:name w:val="Heading"/>
    <w:basedOn w:val="a"/>
    <w:rsid w:val="00F050D2"/>
    <w:pPr>
      <w:snapToGrid w:val="0"/>
      <w:spacing w:before="100" w:beforeAutospacing="1" w:line="200" w:lineRule="exact"/>
      <w:jc w:val="center"/>
    </w:pPr>
    <w:rPr>
      <w:rFonts w:ascii="Times New Roman" w:eastAsia="Times New Roman" w:hAnsi="Times New Roman"/>
      <w:b/>
      <w:sz w:val="20"/>
      <w:szCs w:val="20"/>
    </w:rPr>
  </w:style>
  <w:style w:type="character" w:styleId="a4">
    <w:name w:val="Hyperlink"/>
    <w:rsid w:val="00C806E6"/>
    <w:rPr>
      <w:color w:val="0000FF"/>
      <w:u w:val="single"/>
    </w:rPr>
  </w:style>
  <w:style w:type="paragraph" w:styleId="a5">
    <w:name w:val="Balloon Text"/>
    <w:basedOn w:val="a"/>
    <w:link w:val="a6"/>
    <w:rsid w:val="00F65AA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65AAF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9531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53168"/>
    <w:rPr>
      <w:kern w:val="2"/>
      <w:sz w:val="21"/>
      <w:szCs w:val="24"/>
    </w:rPr>
  </w:style>
  <w:style w:type="paragraph" w:styleId="a9">
    <w:name w:val="footer"/>
    <w:basedOn w:val="a"/>
    <w:link w:val="aa"/>
    <w:rsid w:val="009531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5316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MANUSCRIPT PREPARATION GUIDELINES</vt:lpstr>
      <vt:lpstr>MANUSCRIPT PREPARATION GUIDELINES</vt:lpstr>
    </vt:vector>
  </TitlesOfParts>
  <Company>AIST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MNC 2024</dc:title>
  <dc:subject/>
  <dc:creator>MNC</dc:creator>
  <cp:keywords/>
  <cp:lastModifiedBy>博昭 増子</cp:lastModifiedBy>
  <cp:revision>2</cp:revision>
  <cp:lastPrinted>2006-05-30T06:01:00Z</cp:lastPrinted>
  <dcterms:created xsi:type="dcterms:W3CDTF">2026-02-23T04:49:00Z</dcterms:created>
  <dcterms:modified xsi:type="dcterms:W3CDTF">2026-02-23T04:49:00Z</dcterms:modified>
</cp:coreProperties>
</file>